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BF813" w14:textId="77777777" w:rsidR="00C21B27" w:rsidRDefault="00B22DAF" w:rsidP="005D2248">
      <w:pPr>
        <w:jc w:val="center"/>
        <w:rPr>
          <w:rStyle w:val="markedcontent"/>
          <w:rFonts w:ascii="Times New Roman" w:hAnsi="Times New Roman"/>
          <w:sz w:val="24"/>
          <w:szCs w:val="24"/>
        </w:rPr>
      </w:pPr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t>Информация</w:t>
      </w:r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br/>
        <w:t>о результатах контрольного мероприятия</w:t>
      </w:r>
      <w:r w:rsidRPr="00B22DA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5D2248" w:rsidRPr="005D2248">
        <w:rPr>
          <w:rFonts w:ascii="Times New Roman" w:eastAsia="Times New Roman" w:hAnsi="Times New Roman" w:cs="Times New Roman"/>
          <w:b/>
          <w:sz w:val="24"/>
          <w:szCs w:val="24"/>
        </w:rPr>
        <w:t>«Обоснованность расчета заработной платы педагогических работников муниципального общеобразовательного учреждения – средняя общеобразовательная школа № 1 города Унеча Брянской области в 2026 году» (совместное с Финансовым управлением администрации Унечского района)</w:t>
      </w:r>
      <w:r w:rsidR="008E50B1" w:rsidRPr="005D2248">
        <w:rPr>
          <w:rStyle w:val="markedcontent"/>
          <w:rFonts w:ascii="Times New Roman" w:hAnsi="Times New Roman"/>
          <w:sz w:val="24"/>
          <w:szCs w:val="24"/>
        </w:rPr>
        <w:t xml:space="preserve">     </w:t>
      </w:r>
    </w:p>
    <w:p w14:paraId="3B6A2E86" w14:textId="605BD94B" w:rsidR="006A6E17" w:rsidRPr="005D2248" w:rsidRDefault="008E50B1" w:rsidP="005D2248">
      <w:pPr>
        <w:jc w:val="center"/>
        <w:rPr>
          <w:rStyle w:val="markedcontent"/>
          <w:rFonts w:ascii="Times New Roman" w:hAnsi="Times New Roman"/>
          <w:b/>
          <w:sz w:val="26"/>
          <w:szCs w:val="26"/>
        </w:rPr>
      </w:pPr>
      <w:r w:rsidRPr="005D2248">
        <w:rPr>
          <w:rStyle w:val="markedcontent"/>
          <w:rFonts w:ascii="Times New Roman" w:hAnsi="Times New Roman"/>
          <w:sz w:val="24"/>
          <w:szCs w:val="24"/>
        </w:rPr>
        <w:t xml:space="preserve">      </w:t>
      </w:r>
    </w:p>
    <w:p w14:paraId="3DDE1FED" w14:textId="1C22479B" w:rsidR="008E50B1" w:rsidRPr="005D2248" w:rsidRDefault="008E50B1" w:rsidP="006A6E17">
      <w:pPr>
        <w:pStyle w:val="a3"/>
        <w:numPr>
          <w:ilvl w:val="0"/>
          <w:numId w:val="1"/>
        </w:numPr>
        <w:spacing w:after="0"/>
        <w:ind w:firstLine="709"/>
        <w:contextualSpacing/>
        <w:jc w:val="both"/>
        <w:rPr>
          <w:rStyle w:val="markedcontent"/>
          <w:rFonts w:ascii="Times New Roman" w:hAnsi="Times New Roman"/>
          <w:b/>
          <w:sz w:val="26"/>
          <w:szCs w:val="26"/>
        </w:rPr>
      </w:pPr>
      <w:r w:rsidRPr="005D2248">
        <w:rPr>
          <w:rStyle w:val="markedcontent"/>
          <w:rFonts w:ascii="Times New Roman" w:hAnsi="Times New Roman"/>
          <w:sz w:val="24"/>
          <w:szCs w:val="24"/>
        </w:rPr>
        <w:t xml:space="preserve"> Контрольное мероприятие проведено в соответствии с пунктом</w:t>
      </w:r>
      <w:r w:rsidRPr="005D2248">
        <w:rPr>
          <w:rFonts w:ascii="Times New Roman" w:eastAsia="Times New Roman" w:hAnsi="Times New Roman"/>
          <w:sz w:val="24"/>
          <w:szCs w:val="24"/>
        </w:rPr>
        <w:t xml:space="preserve"> 2.1.</w:t>
      </w:r>
      <w:r w:rsidR="005D2248" w:rsidRPr="005D2248">
        <w:rPr>
          <w:rFonts w:ascii="Times New Roman" w:eastAsia="Times New Roman" w:hAnsi="Times New Roman"/>
          <w:sz w:val="24"/>
          <w:szCs w:val="24"/>
        </w:rPr>
        <w:t>2</w:t>
      </w:r>
      <w:r w:rsidRPr="005D2248">
        <w:rPr>
          <w:rFonts w:ascii="Times New Roman" w:eastAsia="Times New Roman" w:hAnsi="Times New Roman"/>
          <w:sz w:val="24"/>
          <w:szCs w:val="24"/>
        </w:rPr>
        <w:t>.  плана работы   Контрольно-счетной палаты    Унечского   района на 2026 год</w:t>
      </w:r>
      <w:r w:rsidRPr="005D2248">
        <w:rPr>
          <w:rStyle w:val="markedcontent"/>
          <w:rFonts w:ascii="Times New Roman" w:hAnsi="Times New Roman"/>
          <w:sz w:val="24"/>
          <w:szCs w:val="24"/>
        </w:rPr>
        <w:t>.</w:t>
      </w:r>
    </w:p>
    <w:p w14:paraId="0D7BA297" w14:textId="7B83988D" w:rsidR="008E50B1" w:rsidRPr="005D2248" w:rsidRDefault="008E50B1" w:rsidP="006A6E17">
      <w:pPr>
        <w:numPr>
          <w:ilvl w:val="0"/>
          <w:numId w:val="1"/>
        </w:numPr>
        <w:tabs>
          <w:tab w:val="clear" w:pos="0"/>
          <w:tab w:val="num" w:pos="709"/>
        </w:tabs>
        <w:spacing w:after="0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D2248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Период проведения: </w:t>
      </w:r>
      <w:r w:rsidR="005D2248" w:rsidRPr="005D2248">
        <w:rPr>
          <w:rStyle w:val="markedcontent"/>
          <w:rFonts w:ascii="Times New Roman" w:hAnsi="Times New Roman" w:cs="Times New Roman"/>
          <w:sz w:val="24"/>
          <w:szCs w:val="24"/>
        </w:rPr>
        <w:t>июнь-июль</w:t>
      </w:r>
      <w:r w:rsidRPr="005D2248">
        <w:rPr>
          <w:rStyle w:val="markedcontent"/>
          <w:rFonts w:ascii="Times New Roman" w:hAnsi="Times New Roman" w:cs="Times New Roman"/>
          <w:sz w:val="24"/>
          <w:szCs w:val="24"/>
        </w:rPr>
        <w:t xml:space="preserve"> 2026 года.</w:t>
      </w:r>
    </w:p>
    <w:p w14:paraId="481F4C25" w14:textId="77777777" w:rsidR="005D2248" w:rsidRDefault="008E50B1" w:rsidP="005D2248">
      <w:pPr>
        <w:spacing w:after="0"/>
        <w:jc w:val="both"/>
        <w:rPr>
          <w:rFonts w:ascii="Times New Roman" w:hAnsi="Times New Roman"/>
          <w:szCs w:val="28"/>
        </w:rPr>
      </w:pPr>
      <w:r w:rsidRPr="005D2248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Объектом контрольного мероприятия являл</w:t>
      </w:r>
      <w:r w:rsidR="005D2248" w:rsidRPr="005D2248">
        <w:rPr>
          <w:rStyle w:val="markedcontent"/>
          <w:rFonts w:ascii="Times New Roman" w:hAnsi="Times New Roman" w:cs="Times New Roman"/>
          <w:sz w:val="24"/>
          <w:szCs w:val="24"/>
        </w:rPr>
        <w:t>о</w:t>
      </w:r>
      <w:r w:rsidRPr="005D2248">
        <w:rPr>
          <w:rStyle w:val="markedcontent"/>
          <w:rFonts w:ascii="Times New Roman" w:hAnsi="Times New Roman" w:cs="Times New Roman"/>
          <w:sz w:val="24"/>
          <w:szCs w:val="24"/>
        </w:rPr>
        <w:t xml:space="preserve">сь </w:t>
      </w:r>
      <w:r w:rsidR="005D2248" w:rsidRPr="005D2248">
        <w:rPr>
          <w:rFonts w:ascii="Times New Roman" w:hAnsi="Times New Roman"/>
          <w:szCs w:val="28"/>
        </w:rPr>
        <w:t>МОУ СОШ № 1 города Унеча.</w:t>
      </w:r>
    </w:p>
    <w:p w14:paraId="33F2D1F7" w14:textId="5FC55AA3" w:rsidR="005D2248" w:rsidRPr="005D2248" w:rsidRDefault="005D2248" w:rsidP="005D224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D2248">
        <w:rPr>
          <w:rStyle w:val="markedcontent"/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– средняя общеобразовательная школа № 1 города Унеча Брянской области является некоммерческой организацией, осуществляющей образовательную деятельность по основным общеобразовательным программам, дополнительным общеобразовательным программам, за исключением дополнительных предпрофессиональных программ предоставления образовательных услуг населению. </w:t>
      </w:r>
    </w:p>
    <w:p w14:paraId="39A5C64B" w14:textId="5F183F2F" w:rsidR="005D2248" w:rsidRPr="005D2248" w:rsidRDefault="005D2248" w:rsidP="005D224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D2248">
        <w:rPr>
          <w:rStyle w:val="markedcontent"/>
          <w:rFonts w:ascii="Times New Roman" w:hAnsi="Times New Roman" w:cs="Times New Roman"/>
          <w:sz w:val="24"/>
          <w:szCs w:val="24"/>
        </w:rPr>
        <w:t>МОУ СОШ № 1 города Унеча осуществляет свою деятельность на основании Устава, утвержденного приказом управления образования администрации Унечского муниципального района от 08.12.2015 № 638 «Об утверждении в новой редакции уставов образовательных учреждений».</w:t>
      </w:r>
    </w:p>
    <w:p w14:paraId="17D3633C" w14:textId="77777777" w:rsidR="008E50B1" w:rsidRPr="005D2248" w:rsidRDefault="008E50B1" w:rsidP="006A6E17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D2248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По результатам контрольного мероприятия установлено следующее.</w:t>
      </w:r>
    </w:p>
    <w:p w14:paraId="3B357043" w14:textId="55216594" w:rsidR="009A3D86" w:rsidRDefault="009A3D86" w:rsidP="006A6E17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9A3D86">
        <w:rPr>
          <w:rStyle w:val="markedcontent"/>
          <w:rFonts w:ascii="Times New Roman" w:hAnsi="Times New Roman" w:cs="Times New Roman"/>
          <w:sz w:val="24"/>
          <w:szCs w:val="24"/>
        </w:rPr>
        <w:t>Положение о системе оплаты труда работников МОУ СОШ № 1 города Унеча Брянской области разработано и утверждено на основании нормативно-правовых актов, не действующих на момент утверждения Положения.</w:t>
      </w:r>
    </w:p>
    <w:p w14:paraId="5052AB74" w14:textId="0E885F54" w:rsidR="009A3D86" w:rsidRPr="009A3D86" w:rsidRDefault="009A3D86" w:rsidP="009A3D8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При </w:t>
      </w:r>
      <w:r w:rsidRPr="009A3D86">
        <w:rPr>
          <w:rStyle w:val="markedcontent"/>
          <w:rFonts w:ascii="Times New Roman" w:hAnsi="Times New Roman" w:cs="Times New Roman"/>
          <w:sz w:val="24"/>
          <w:szCs w:val="24"/>
        </w:rPr>
        <w:t>расчет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е</w:t>
      </w:r>
      <w:r w:rsidRPr="009A3D86">
        <w:rPr>
          <w:rStyle w:val="markedcontent"/>
          <w:rFonts w:ascii="Times New Roman" w:hAnsi="Times New Roman" w:cs="Times New Roman"/>
          <w:sz w:val="24"/>
          <w:szCs w:val="24"/>
        </w:rPr>
        <w:t xml:space="preserve"> тарификационного списка педагогических работников МОУ СОШ № 1 допущены ошиб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ки</w:t>
      </w:r>
      <w:r w:rsidRPr="009A3D86">
        <w:rPr>
          <w:rStyle w:val="markedcontent"/>
          <w:rFonts w:ascii="Times New Roman" w:hAnsi="Times New Roman" w:cs="Times New Roman"/>
          <w:sz w:val="24"/>
          <w:szCs w:val="24"/>
        </w:rPr>
        <w:t xml:space="preserve"> в расчетах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7D7A9688" w14:textId="77B77AA0" w:rsidR="00AE139B" w:rsidRPr="009A3D86" w:rsidRDefault="00AE139B" w:rsidP="006A6E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D86">
        <w:rPr>
          <w:rFonts w:ascii="Times New Roman" w:hAnsi="Times New Roman" w:cs="Times New Roman"/>
          <w:sz w:val="24"/>
          <w:szCs w:val="24"/>
        </w:rPr>
        <w:t>По результатам контрольного мероприятия Контрольно-счетной палатой Унечского был составлен акт проверки, акт подписан объектом проверки без замечаний и разногласий. Информационн</w:t>
      </w:r>
      <w:r w:rsidR="009A3D86" w:rsidRPr="009A3D86">
        <w:rPr>
          <w:rFonts w:ascii="Times New Roman" w:hAnsi="Times New Roman" w:cs="Times New Roman"/>
          <w:sz w:val="24"/>
          <w:szCs w:val="24"/>
        </w:rPr>
        <w:t>ые</w:t>
      </w:r>
      <w:r w:rsidRPr="009A3D86">
        <w:rPr>
          <w:rFonts w:ascii="Times New Roman" w:hAnsi="Times New Roman" w:cs="Times New Roman"/>
          <w:sz w:val="24"/>
          <w:szCs w:val="24"/>
        </w:rPr>
        <w:t xml:space="preserve"> письм</w:t>
      </w:r>
      <w:r w:rsidR="009A3D86" w:rsidRPr="009A3D86">
        <w:rPr>
          <w:rFonts w:ascii="Times New Roman" w:hAnsi="Times New Roman" w:cs="Times New Roman"/>
          <w:sz w:val="24"/>
          <w:szCs w:val="24"/>
        </w:rPr>
        <w:t>а</w:t>
      </w:r>
      <w:r w:rsidRPr="009A3D86">
        <w:rPr>
          <w:rFonts w:ascii="Times New Roman" w:hAnsi="Times New Roman" w:cs="Times New Roman"/>
          <w:sz w:val="24"/>
          <w:szCs w:val="24"/>
        </w:rPr>
        <w:t xml:space="preserve"> о результатах контрольного мероприятия направлен</w:t>
      </w:r>
      <w:r w:rsidR="009A3D86" w:rsidRPr="009A3D86">
        <w:rPr>
          <w:rFonts w:ascii="Times New Roman" w:hAnsi="Times New Roman" w:cs="Times New Roman"/>
          <w:sz w:val="24"/>
          <w:szCs w:val="24"/>
        </w:rPr>
        <w:t>ы</w:t>
      </w:r>
      <w:r w:rsidRPr="009A3D86">
        <w:rPr>
          <w:rFonts w:ascii="Times New Roman" w:hAnsi="Times New Roman" w:cs="Times New Roman"/>
          <w:sz w:val="24"/>
          <w:szCs w:val="24"/>
        </w:rPr>
        <w:t xml:space="preserve"> председателю Унечского районного Совета народных депутатов</w:t>
      </w:r>
      <w:r w:rsidR="009A3D86" w:rsidRPr="009A3D86">
        <w:rPr>
          <w:rFonts w:ascii="Times New Roman" w:hAnsi="Times New Roman" w:cs="Times New Roman"/>
          <w:sz w:val="24"/>
          <w:szCs w:val="24"/>
        </w:rPr>
        <w:t xml:space="preserve"> и главе администрации Унечского района</w:t>
      </w:r>
      <w:r w:rsidRPr="009A3D86">
        <w:rPr>
          <w:rFonts w:ascii="Times New Roman" w:hAnsi="Times New Roman" w:cs="Times New Roman"/>
          <w:sz w:val="24"/>
          <w:szCs w:val="24"/>
        </w:rPr>
        <w:t>. В адрес объекта контроля</w:t>
      </w:r>
      <w:r w:rsidRPr="009A3D86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направлено представление для принятия мер по устранению выявленных нарушений и недостатков. </w:t>
      </w:r>
    </w:p>
    <w:p w14:paraId="0FD46873" w14:textId="77777777" w:rsidR="00AE139B" w:rsidRPr="005D2248" w:rsidRDefault="00AE139B" w:rsidP="006A6E17">
      <w:pPr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FEA9C41" w14:textId="77777777" w:rsidR="006A6E17" w:rsidRPr="004B13F4" w:rsidRDefault="006A6E17" w:rsidP="006A6E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Контрольно-счетной </w:t>
      </w:r>
    </w:p>
    <w:p w14:paraId="56792D1F" w14:textId="77777777" w:rsidR="006A6E17" w:rsidRPr="004B13F4" w:rsidRDefault="006A6E17" w:rsidP="006A6E1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Унечского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Андросенко</w:t>
      </w:r>
    </w:p>
    <w:p w14:paraId="5FD751DF" w14:textId="34AA13D4" w:rsidR="002A43E3" w:rsidRDefault="002A43E3" w:rsidP="00B22DAF">
      <w:pPr>
        <w:jc w:val="center"/>
      </w:pPr>
    </w:p>
    <w:sectPr w:rsidR="002A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5934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3E6"/>
    <w:rsid w:val="002A43E3"/>
    <w:rsid w:val="004D5384"/>
    <w:rsid w:val="00586D06"/>
    <w:rsid w:val="005D2248"/>
    <w:rsid w:val="006A6E17"/>
    <w:rsid w:val="006C03E6"/>
    <w:rsid w:val="008E50B1"/>
    <w:rsid w:val="009A3D86"/>
    <w:rsid w:val="00A91379"/>
    <w:rsid w:val="00AE139B"/>
    <w:rsid w:val="00B22DAF"/>
    <w:rsid w:val="00C2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666E6"/>
  <w15:chartTrackingRefBased/>
  <w15:docId w15:val="{61DF1632-54E7-4F0B-A8BA-70902E9D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D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8E50B1"/>
  </w:style>
  <w:style w:type="paragraph" w:styleId="a3">
    <w:name w:val="List Paragraph"/>
    <w:basedOn w:val="a"/>
    <w:uiPriority w:val="34"/>
    <w:qFormat/>
    <w:rsid w:val="008E50B1"/>
    <w:pPr>
      <w:ind w:left="708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Андросенко Елена Анатольевна</dc:creator>
  <cp:keywords/>
  <dc:description/>
  <cp:lastModifiedBy>Андросенко Елена Анатольевна</cp:lastModifiedBy>
  <cp:revision>4</cp:revision>
  <dcterms:created xsi:type="dcterms:W3CDTF">2026-06-08T09:58:00Z</dcterms:created>
  <dcterms:modified xsi:type="dcterms:W3CDTF">2026-07-28T10:46:00Z</dcterms:modified>
</cp:coreProperties>
</file>